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B730F" w14:textId="6FFECB7E" w:rsidR="00C545CA" w:rsidRPr="00ED2EE7" w:rsidRDefault="00C545CA" w:rsidP="00C545CA">
      <w:pPr>
        <w:widowControl w:val="0"/>
        <w:tabs>
          <w:tab w:val="right" w:pos="9639"/>
        </w:tabs>
        <w:rPr>
          <w:rFonts w:ascii="Arial" w:hAnsi="Arial"/>
          <w:b/>
          <w:bCs/>
          <w:i/>
          <w:sz w:val="24"/>
          <w:szCs w:val="24"/>
        </w:rPr>
      </w:pPr>
      <w:r w:rsidRPr="00320E16">
        <w:rPr>
          <w:rFonts w:ascii="Arial" w:hAnsi="Arial"/>
          <w:b/>
          <w:bCs/>
          <w:sz w:val="24"/>
          <w:szCs w:val="24"/>
        </w:rPr>
        <w:t>3GPP TSG-RAN WG2 Meeting #106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 w:rsidRPr="00383F56">
        <w:rPr>
          <w:rFonts w:ascii="Arial" w:hAnsi="Arial"/>
          <w:b/>
          <w:bCs/>
          <w:sz w:val="24"/>
          <w:szCs w:val="24"/>
        </w:rPr>
        <w:tab/>
      </w:r>
      <w:bookmarkStart w:id="0" w:name="_GoBack"/>
      <w:bookmarkEnd w:id="0"/>
      <w:r w:rsidR="004A3CD3" w:rsidRPr="004A3CD3">
        <w:rPr>
          <w:rFonts w:ascii="Arial" w:hAnsi="Arial"/>
          <w:b/>
          <w:bCs/>
          <w:sz w:val="24"/>
          <w:szCs w:val="24"/>
        </w:rPr>
        <w:t>R2-1907930</w:t>
      </w:r>
    </w:p>
    <w:p w14:paraId="619B785A" w14:textId="3679F5F2" w:rsidR="00463675" w:rsidRDefault="00C545CA" w:rsidP="00C545CA">
      <w:pPr>
        <w:pStyle w:val="Header"/>
        <w:rPr>
          <w:rFonts w:ascii="Arial" w:hAnsi="Arial" w:cs="Arial"/>
          <w:b/>
          <w:bCs/>
          <w:sz w:val="22"/>
        </w:rPr>
      </w:pPr>
      <w:r w:rsidRPr="00320E16">
        <w:rPr>
          <w:rFonts w:ascii="Arial" w:eastAsia="MS Mincho" w:hAnsi="Arial"/>
          <w:b/>
          <w:sz w:val="24"/>
          <w:szCs w:val="24"/>
          <w:lang w:eastAsia="x-none"/>
        </w:rPr>
        <w:t>Reno, USA,13th - 17th May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ABA7F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>]</w:t>
      </w:r>
      <w:r w:rsidR="00C545CA">
        <w:rPr>
          <w:rFonts w:ascii="Arial" w:hAnsi="Arial" w:cs="Arial"/>
          <w:b/>
        </w:rPr>
        <w:t xml:space="preserve"> </w:t>
      </w:r>
      <w:r w:rsidR="00BA3C60" w:rsidRPr="00BA3C60">
        <w:rPr>
          <w:rFonts w:ascii="Arial" w:hAnsi="Arial" w:cs="Arial"/>
        </w:rPr>
        <w:t xml:space="preserve">Update to </w:t>
      </w:r>
      <w:r w:rsidR="00A8524C" w:rsidRPr="00BA3C60">
        <w:rPr>
          <w:rFonts w:ascii="Arial" w:hAnsi="Arial" w:cs="Arial"/>
        </w:rPr>
        <w:t>L</w:t>
      </w:r>
      <w:r w:rsidR="00A1443B" w:rsidRPr="00BA3C60">
        <w:rPr>
          <w:rFonts w:ascii="Arial" w:hAnsi="Arial" w:cs="Arial"/>
          <w:bCs/>
        </w:rPr>
        <w:t>S</w:t>
      </w:r>
      <w:r w:rsidR="00A1443B">
        <w:rPr>
          <w:rFonts w:ascii="Arial" w:hAnsi="Arial" w:cs="Arial"/>
          <w:bCs/>
        </w:rPr>
        <w:t xml:space="preserve"> on </w:t>
      </w:r>
      <w:r w:rsidR="00B047C1">
        <w:rPr>
          <w:rFonts w:ascii="Arial" w:hAnsi="Arial" w:cs="Arial"/>
          <w:bCs/>
        </w:rPr>
        <w:t>RoHC utilization for Ethernet header compression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20C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047C1">
        <w:rPr>
          <w:rFonts w:ascii="Arial" w:hAnsi="Arial" w:cs="Arial"/>
          <w:bCs/>
        </w:rPr>
        <w:t>6</w:t>
      </w:r>
    </w:p>
    <w:p w14:paraId="6AC83482" w14:textId="59F55A6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  <w:lang w:val="en-US"/>
        </w:rPr>
        <w:t>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3A01E8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43A0C">
        <w:rPr>
          <w:rFonts w:ascii="Arial" w:hAnsi="Arial" w:cs="Arial"/>
          <w:bCs/>
        </w:rPr>
        <w:t>Qualcomm</w:t>
      </w:r>
      <w:r w:rsidR="00F23FFC">
        <w:rPr>
          <w:rFonts w:ascii="Arial" w:hAnsi="Arial" w:cs="Arial"/>
          <w:bCs/>
        </w:rPr>
        <w:t xml:space="preserve"> [</w:t>
      </w:r>
      <w:r w:rsidR="00B047C1">
        <w:rPr>
          <w:rFonts w:ascii="Arial" w:hAnsi="Arial" w:cs="Arial"/>
          <w:bCs/>
          <w:highlight w:val="yellow"/>
        </w:rPr>
        <w:t>3GPP</w:t>
      </w:r>
      <w:r w:rsidR="00A8524C" w:rsidRPr="00C52AEB">
        <w:rPr>
          <w:rFonts w:ascii="Arial" w:hAnsi="Arial" w:cs="Arial"/>
          <w:bCs/>
          <w:highlight w:val="yellow"/>
        </w:rPr>
        <w:t xml:space="preserve"> RAN WG2</w:t>
      </w:r>
      <w:r w:rsidR="00F23FFC">
        <w:rPr>
          <w:rFonts w:ascii="Arial" w:hAnsi="Arial" w:cs="Arial"/>
          <w:bCs/>
        </w:rPr>
        <w:t>]</w:t>
      </w:r>
    </w:p>
    <w:p w14:paraId="706E9330" w14:textId="5A57A7B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</w:rPr>
        <w:t xml:space="preserve">IETF, </w:t>
      </w:r>
      <w:r w:rsidR="00B70DA3">
        <w:rPr>
          <w:rFonts w:ascii="Arial" w:hAnsi="Arial" w:cs="Arial"/>
          <w:bCs/>
        </w:rPr>
        <w:t>IEEE</w:t>
      </w:r>
      <w:r w:rsidR="00635BEA">
        <w:rPr>
          <w:rFonts w:ascii="Arial" w:hAnsi="Arial" w:cs="Arial"/>
          <w:bCs/>
        </w:rPr>
        <w:t xml:space="preserve"> 802</w:t>
      </w:r>
    </w:p>
    <w:p w14:paraId="4EFE95BE" w14:textId="7D6452E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</w:rPr>
        <w:t>3GPP TSG RAN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A8D052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6E48">
        <w:rPr>
          <w:rFonts w:cs="Arial"/>
          <w:b w:val="0"/>
          <w:bCs/>
        </w:rPr>
        <w:t>Vinay Joseph</w:t>
      </w:r>
    </w:p>
    <w:p w14:paraId="2748A78E" w14:textId="489F24F0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B6A95" w:rsidRPr="00BB6A95">
        <w:rPr>
          <w:rFonts w:cs="Arial"/>
          <w:b w:val="0"/>
          <w:bCs/>
          <w:lang w:val="en-US"/>
        </w:rPr>
        <w:t>vjoseph@qti.qualcomm.com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E53AFB" w14:textId="6AE95940" w:rsidR="00294339" w:rsidRDefault="007F0A36" w:rsidP="004F06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</w:t>
      </w:r>
      <w:r w:rsidR="00817398">
        <w:rPr>
          <w:rFonts w:ascii="Arial" w:hAnsi="Arial" w:cs="Arial"/>
        </w:rPr>
        <w:t xml:space="preserve">liaison statement </w:t>
      </w:r>
      <w:r w:rsidR="00817398" w:rsidRPr="00817398">
        <w:rPr>
          <w:rFonts w:ascii="Arial" w:hAnsi="Arial" w:cs="Arial"/>
        </w:rPr>
        <w:t>R2-1902372</w:t>
      </w:r>
      <w:r w:rsidR="009758D3">
        <w:rPr>
          <w:rFonts w:ascii="Arial" w:hAnsi="Arial" w:cs="Arial"/>
        </w:rPr>
        <w:t xml:space="preserve"> (</w:t>
      </w:r>
      <w:r w:rsidR="009758D3" w:rsidRPr="009758D3">
        <w:rPr>
          <w:rFonts w:ascii="Arial" w:hAnsi="Arial" w:cs="Arial"/>
        </w:rPr>
        <w:t>LS on RoHC utilization for Ethernet header compression</w:t>
      </w:r>
      <w:r w:rsidR="009758D3">
        <w:rPr>
          <w:rFonts w:ascii="Arial" w:hAnsi="Arial" w:cs="Arial"/>
        </w:rPr>
        <w:t>)</w:t>
      </w:r>
      <w:r w:rsidR="00817398">
        <w:rPr>
          <w:rFonts w:ascii="Arial" w:hAnsi="Arial" w:cs="Arial"/>
        </w:rPr>
        <w:t xml:space="preserve">, </w:t>
      </w:r>
      <w:r w:rsidR="00294339">
        <w:rPr>
          <w:rFonts w:ascii="Arial" w:hAnsi="Arial" w:cs="Arial"/>
        </w:rPr>
        <w:t xml:space="preserve">3GPP RAN WG2 had requested input </w:t>
      </w:r>
      <w:r>
        <w:rPr>
          <w:rFonts w:ascii="Arial" w:hAnsi="Arial" w:cs="Arial"/>
        </w:rPr>
        <w:t xml:space="preserve">on questions about </w:t>
      </w:r>
      <w:r w:rsidR="00294339">
        <w:rPr>
          <w:rFonts w:ascii="Arial" w:hAnsi="Arial" w:cs="Arial"/>
        </w:rPr>
        <w:t xml:space="preserve">procedural aspects </w:t>
      </w:r>
      <w:r w:rsidR="00153104">
        <w:rPr>
          <w:rFonts w:ascii="Arial" w:hAnsi="Arial" w:cs="Arial"/>
        </w:rPr>
        <w:t>related to</w:t>
      </w:r>
      <w:r w:rsidR="00294339">
        <w:rPr>
          <w:rFonts w:ascii="Arial" w:hAnsi="Arial" w:cs="Arial"/>
        </w:rPr>
        <w:t xml:space="preserve"> defining a new RoHC profile for Ethernet header</w:t>
      </w:r>
      <w:r w:rsidR="007043AD">
        <w:rPr>
          <w:rFonts w:ascii="Arial" w:hAnsi="Arial" w:cs="Arial"/>
        </w:rPr>
        <w:t xml:space="preserve"> compression</w:t>
      </w:r>
      <w:r w:rsidR="00294339">
        <w:rPr>
          <w:rFonts w:ascii="Arial" w:hAnsi="Arial" w:cs="Arial"/>
        </w:rPr>
        <w:t>.</w:t>
      </w:r>
    </w:p>
    <w:p w14:paraId="42E4B7FC" w14:textId="4B021279" w:rsidR="004F0675" w:rsidRDefault="004F0675" w:rsidP="004F0675">
      <w:pPr>
        <w:rPr>
          <w:rFonts w:ascii="Arial" w:hAnsi="Arial" w:cs="Arial"/>
        </w:rPr>
      </w:pPr>
    </w:p>
    <w:p w14:paraId="298B966F" w14:textId="17BADAE6" w:rsidR="00371B94" w:rsidRDefault="003D2FB5" w:rsidP="004F0675">
      <w:pPr>
        <w:rPr>
          <w:rFonts w:ascii="Arial" w:hAnsi="Arial" w:cs="Arial"/>
        </w:rPr>
      </w:pPr>
      <w:r>
        <w:rPr>
          <w:rFonts w:ascii="Arial" w:hAnsi="Arial" w:cs="Arial"/>
        </w:rPr>
        <w:t>3GPP RAN WG2 thanks IEEE and IETF for considering the liaison statement.</w:t>
      </w:r>
      <w:r w:rsidR="00AD7E20">
        <w:rPr>
          <w:rFonts w:ascii="Arial" w:hAnsi="Arial" w:cs="Arial"/>
        </w:rPr>
        <w:t xml:space="preserve"> </w:t>
      </w:r>
      <w:r w:rsidR="00D23816">
        <w:rPr>
          <w:rFonts w:ascii="Arial" w:hAnsi="Arial" w:cs="Arial"/>
        </w:rPr>
        <w:t xml:space="preserve">3GPP RAN WG2 </w:t>
      </w:r>
      <w:r w:rsidR="00596638">
        <w:rPr>
          <w:rFonts w:ascii="Arial" w:hAnsi="Arial" w:cs="Arial"/>
        </w:rPr>
        <w:t xml:space="preserve">also </w:t>
      </w:r>
      <w:r w:rsidR="00124913">
        <w:rPr>
          <w:rFonts w:ascii="Arial" w:hAnsi="Arial" w:cs="Arial"/>
        </w:rPr>
        <w:t xml:space="preserve">thanks IETF for their </w:t>
      </w:r>
      <w:r w:rsidR="00911D2C">
        <w:rPr>
          <w:rFonts w:ascii="Arial" w:hAnsi="Arial" w:cs="Arial"/>
        </w:rPr>
        <w:t>response (‘</w:t>
      </w:r>
      <w:r w:rsidR="00911D2C" w:rsidRPr="00C04DE7">
        <w:rPr>
          <w:rFonts w:ascii="Arial" w:hAnsi="Arial" w:cs="Arial"/>
        </w:rPr>
        <w:t>In Response to 3GPP RAN2’s LS on RoHC utilization for Ethernet header compression</w:t>
      </w:r>
      <w:r w:rsidR="00911D2C">
        <w:rPr>
          <w:rFonts w:ascii="Arial" w:hAnsi="Arial" w:cs="Arial"/>
        </w:rPr>
        <w:t>’).</w:t>
      </w:r>
      <w:r w:rsidR="00124913">
        <w:rPr>
          <w:rFonts w:ascii="Arial" w:hAnsi="Arial" w:cs="Arial"/>
        </w:rPr>
        <w:t xml:space="preserve"> </w:t>
      </w:r>
    </w:p>
    <w:p w14:paraId="5B2F9208" w14:textId="77777777" w:rsidR="00371B94" w:rsidRDefault="00371B94" w:rsidP="004F0675">
      <w:pPr>
        <w:rPr>
          <w:rFonts w:ascii="Arial" w:hAnsi="Arial" w:cs="Arial"/>
        </w:rPr>
      </w:pPr>
    </w:p>
    <w:p w14:paraId="218F766F" w14:textId="53E61E9E" w:rsidR="00911D2C" w:rsidRPr="00B047C1" w:rsidRDefault="00860B3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3GPP RAN2#105bis meeting</w:t>
      </w:r>
      <w:r w:rsidR="007A03EC">
        <w:rPr>
          <w:rFonts w:ascii="Arial" w:hAnsi="Arial" w:cs="Arial"/>
        </w:rPr>
        <w:t xml:space="preserve"> (</w:t>
      </w:r>
      <w:r w:rsidR="007A03EC" w:rsidRPr="007A03EC">
        <w:rPr>
          <w:rFonts w:ascii="Arial" w:hAnsi="Arial" w:cs="Arial"/>
        </w:rPr>
        <w:t>8th April - 12th April 2019</w:t>
      </w:r>
      <w:r w:rsidR="007A03E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 w:rsidR="00371B94">
        <w:rPr>
          <w:rFonts w:ascii="Arial" w:hAnsi="Arial" w:cs="Arial"/>
        </w:rPr>
        <w:t xml:space="preserve">3GPP RAN WG2 agreed to </w:t>
      </w:r>
      <w:r w:rsidR="00371B94" w:rsidRPr="00371B94">
        <w:rPr>
          <w:rFonts w:ascii="Arial" w:hAnsi="Arial" w:cs="Arial"/>
        </w:rPr>
        <w:t xml:space="preserve">develop </w:t>
      </w:r>
      <w:r w:rsidR="00E04237">
        <w:rPr>
          <w:rFonts w:ascii="Arial" w:hAnsi="Arial" w:cs="Arial"/>
        </w:rPr>
        <w:t xml:space="preserve">new </w:t>
      </w:r>
      <w:r w:rsidR="00371B94" w:rsidRPr="00371B94">
        <w:rPr>
          <w:rFonts w:ascii="Arial" w:hAnsi="Arial" w:cs="Arial"/>
        </w:rPr>
        <w:t xml:space="preserve">Ethernet header compression </w:t>
      </w:r>
      <w:r w:rsidR="00E04237">
        <w:rPr>
          <w:rFonts w:ascii="Arial" w:hAnsi="Arial" w:cs="Arial"/>
        </w:rPr>
        <w:t xml:space="preserve">algorithm </w:t>
      </w:r>
      <w:r w:rsidR="00371B94">
        <w:rPr>
          <w:rFonts w:ascii="Arial" w:hAnsi="Arial" w:cs="Arial"/>
        </w:rPr>
        <w:t xml:space="preserve">without </w:t>
      </w:r>
      <w:r w:rsidR="00E04237">
        <w:rPr>
          <w:rFonts w:ascii="Arial" w:hAnsi="Arial" w:cs="Arial"/>
        </w:rPr>
        <w:t>relying on RoHC and</w:t>
      </w:r>
      <w:r w:rsidR="0041345D">
        <w:rPr>
          <w:rFonts w:ascii="Arial" w:hAnsi="Arial" w:cs="Arial"/>
        </w:rPr>
        <w:t xml:space="preserve"> without</w:t>
      </w:r>
      <w:r w:rsidR="00E04237">
        <w:rPr>
          <w:rFonts w:ascii="Arial" w:hAnsi="Arial" w:cs="Arial"/>
        </w:rPr>
        <w:t xml:space="preserve"> </w:t>
      </w:r>
      <w:r w:rsidR="000D5993">
        <w:rPr>
          <w:rFonts w:ascii="Arial" w:hAnsi="Arial" w:cs="Arial"/>
        </w:rPr>
        <w:t xml:space="preserve">using a new </w:t>
      </w:r>
      <w:r w:rsidR="00371B94" w:rsidRPr="00371B94">
        <w:rPr>
          <w:rFonts w:ascii="Arial" w:hAnsi="Arial" w:cs="Arial"/>
        </w:rPr>
        <w:t>ROHC</w:t>
      </w:r>
      <w:r w:rsidR="000D5993">
        <w:rPr>
          <w:rFonts w:ascii="Arial" w:hAnsi="Arial" w:cs="Arial"/>
        </w:rPr>
        <w:t xml:space="preserve"> profile</w:t>
      </w:r>
      <w:r w:rsidR="00371B94">
        <w:rPr>
          <w:rFonts w:ascii="Arial" w:hAnsi="Arial" w:cs="Arial"/>
        </w:rPr>
        <w:t>.</w:t>
      </w:r>
      <w:r w:rsidR="0018772F">
        <w:rPr>
          <w:rFonts w:ascii="Arial" w:hAnsi="Arial" w:cs="Arial"/>
        </w:rPr>
        <w:t xml:space="preserve"> </w:t>
      </w:r>
      <w:r w:rsidR="00BD06CE">
        <w:rPr>
          <w:rFonts w:ascii="Arial" w:hAnsi="Arial" w:cs="Arial"/>
        </w:rPr>
        <w:t xml:space="preserve">Given </w:t>
      </w:r>
      <w:r w:rsidR="00B07D82">
        <w:rPr>
          <w:rFonts w:ascii="Arial" w:hAnsi="Arial" w:cs="Arial"/>
        </w:rPr>
        <w:t>this</w:t>
      </w:r>
      <w:r w:rsidR="00635BEA">
        <w:rPr>
          <w:rFonts w:ascii="Arial" w:hAnsi="Arial" w:cs="Arial"/>
        </w:rPr>
        <w:t xml:space="preserve"> </w:t>
      </w:r>
      <w:r w:rsidR="0041345D">
        <w:rPr>
          <w:rFonts w:ascii="Arial" w:hAnsi="Arial" w:cs="Arial"/>
        </w:rPr>
        <w:t>agreement</w:t>
      </w:r>
      <w:r w:rsidR="00B07D82">
        <w:rPr>
          <w:rFonts w:ascii="Arial" w:hAnsi="Arial" w:cs="Arial"/>
        </w:rPr>
        <w:t xml:space="preserve">, </w:t>
      </w:r>
      <w:r w:rsidR="00635BEA">
        <w:rPr>
          <w:rFonts w:ascii="Arial" w:hAnsi="Arial" w:cs="Arial"/>
        </w:rPr>
        <w:t xml:space="preserve">3GPP RAN WG2 would like to withdraw </w:t>
      </w:r>
      <w:r w:rsidR="00B07D82">
        <w:rPr>
          <w:rFonts w:ascii="Arial" w:hAnsi="Arial" w:cs="Arial"/>
        </w:rPr>
        <w:t xml:space="preserve">the questions in </w:t>
      </w:r>
      <w:r w:rsidR="00B07D82" w:rsidRPr="00817398">
        <w:rPr>
          <w:rFonts w:ascii="Arial" w:hAnsi="Arial" w:cs="Arial"/>
        </w:rPr>
        <w:t>R2-1902372</w:t>
      </w:r>
      <w:r w:rsidR="00B07D82">
        <w:rPr>
          <w:rFonts w:ascii="Arial" w:hAnsi="Arial" w:cs="Arial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28BC20" w14:textId="695E2341" w:rsidR="00B047C1" w:rsidRDefault="00B047C1" w:rsidP="00B047C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IEEE:</w:t>
      </w:r>
    </w:p>
    <w:p w14:paraId="3FBE9166" w14:textId="1AF285D7" w:rsidR="00E57BA2" w:rsidRDefault="00B047C1" w:rsidP="002604C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 w:rsidR="00D23816">
        <w:rPr>
          <w:rFonts w:ascii="Arial" w:hAnsi="Arial" w:cs="Arial"/>
        </w:rPr>
        <w:t xml:space="preserve">3GPP RAN WG2 </w:t>
      </w:r>
      <w:r w:rsidR="00603DC7">
        <w:rPr>
          <w:rFonts w:ascii="Arial" w:hAnsi="Arial" w:cs="Arial"/>
        </w:rPr>
        <w:t>respectfully asks IEEE to take note of the above.</w:t>
      </w:r>
    </w:p>
    <w:p w14:paraId="0300921E" w14:textId="77777777" w:rsidR="00B047C1" w:rsidRDefault="00B047C1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8C96FDA" w14:textId="77777777" w:rsidR="00787211" w:rsidRDefault="00787211" w:rsidP="0078721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– 30 Sept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12D4EF44" w14:textId="77777777" w:rsidR="00787211" w:rsidRDefault="00787211" w:rsidP="0078721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14 - 18 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E6429">
        <w:rPr>
          <w:rFonts w:ascii="Arial" w:hAnsi="Arial" w:cs="Arial"/>
          <w:bCs/>
        </w:rPr>
        <w:t>Czech Republic</w:t>
      </w:r>
    </w:p>
    <w:p w14:paraId="06486638" w14:textId="6F1A8E13" w:rsidR="00193164" w:rsidRDefault="00193164" w:rsidP="0078721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1931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679C7" w14:textId="77777777" w:rsidR="00C7366E" w:rsidRDefault="00C7366E">
      <w:r>
        <w:separator/>
      </w:r>
    </w:p>
  </w:endnote>
  <w:endnote w:type="continuationSeparator" w:id="0">
    <w:p w14:paraId="05671D4A" w14:textId="77777777" w:rsidR="00C7366E" w:rsidRDefault="00C7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37365" w14:textId="77777777" w:rsidR="00C7366E" w:rsidRDefault="00C7366E">
      <w:r>
        <w:separator/>
      </w:r>
    </w:p>
  </w:footnote>
  <w:footnote w:type="continuationSeparator" w:id="0">
    <w:p w14:paraId="4DB900B6" w14:textId="77777777" w:rsidR="00C7366E" w:rsidRDefault="00C73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1786"/>
    <w:multiLevelType w:val="multilevel"/>
    <w:tmpl w:val="172EB9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12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D5993"/>
    <w:rsid w:val="000F12FD"/>
    <w:rsid w:val="001063EA"/>
    <w:rsid w:val="00124913"/>
    <w:rsid w:val="00153104"/>
    <w:rsid w:val="001576BB"/>
    <w:rsid w:val="00177DA3"/>
    <w:rsid w:val="0018772F"/>
    <w:rsid w:val="00193164"/>
    <w:rsid w:val="001A7080"/>
    <w:rsid w:val="001B008D"/>
    <w:rsid w:val="001C14C8"/>
    <w:rsid w:val="001D2108"/>
    <w:rsid w:val="00220708"/>
    <w:rsid w:val="00222A4F"/>
    <w:rsid w:val="0024067D"/>
    <w:rsid w:val="00243A0C"/>
    <w:rsid w:val="00254238"/>
    <w:rsid w:val="002604C7"/>
    <w:rsid w:val="00261C7D"/>
    <w:rsid w:val="002633C1"/>
    <w:rsid w:val="00270DF0"/>
    <w:rsid w:val="00271997"/>
    <w:rsid w:val="0027716B"/>
    <w:rsid w:val="00282DA9"/>
    <w:rsid w:val="00283A52"/>
    <w:rsid w:val="00294339"/>
    <w:rsid w:val="002A0310"/>
    <w:rsid w:val="002A542F"/>
    <w:rsid w:val="002A6E4C"/>
    <w:rsid w:val="002D095E"/>
    <w:rsid w:val="0030138D"/>
    <w:rsid w:val="0030356A"/>
    <w:rsid w:val="00307149"/>
    <w:rsid w:val="003100EB"/>
    <w:rsid w:val="003221D8"/>
    <w:rsid w:val="00324418"/>
    <w:rsid w:val="003277A4"/>
    <w:rsid w:val="003341F9"/>
    <w:rsid w:val="00335FAB"/>
    <w:rsid w:val="003632EE"/>
    <w:rsid w:val="00371B94"/>
    <w:rsid w:val="003807F6"/>
    <w:rsid w:val="00385529"/>
    <w:rsid w:val="00390712"/>
    <w:rsid w:val="003945F8"/>
    <w:rsid w:val="003946BE"/>
    <w:rsid w:val="003B117D"/>
    <w:rsid w:val="003C3065"/>
    <w:rsid w:val="003C44A3"/>
    <w:rsid w:val="003D2FB5"/>
    <w:rsid w:val="003E0EE0"/>
    <w:rsid w:val="004120BA"/>
    <w:rsid w:val="0041345D"/>
    <w:rsid w:val="004147C2"/>
    <w:rsid w:val="00417F6D"/>
    <w:rsid w:val="00437F70"/>
    <w:rsid w:val="00452B0D"/>
    <w:rsid w:val="0045737F"/>
    <w:rsid w:val="00463675"/>
    <w:rsid w:val="00496D50"/>
    <w:rsid w:val="004A3CD3"/>
    <w:rsid w:val="004C6071"/>
    <w:rsid w:val="004D1605"/>
    <w:rsid w:val="004D5093"/>
    <w:rsid w:val="004E2356"/>
    <w:rsid w:val="004F0675"/>
    <w:rsid w:val="004F3AA9"/>
    <w:rsid w:val="0050174F"/>
    <w:rsid w:val="00501F64"/>
    <w:rsid w:val="00505F59"/>
    <w:rsid w:val="00557D6F"/>
    <w:rsid w:val="00591547"/>
    <w:rsid w:val="005921A6"/>
    <w:rsid w:val="00594DA5"/>
    <w:rsid w:val="00596638"/>
    <w:rsid w:val="005975C0"/>
    <w:rsid w:val="005C373E"/>
    <w:rsid w:val="005C7689"/>
    <w:rsid w:val="005D1733"/>
    <w:rsid w:val="005D558D"/>
    <w:rsid w:val="005D5906"/>
    <w:rsid w:val="005E5DB4"/>
    <w:rsid w:val="005F7506"/>
    <w:rsid w:val="005F7637"/>
    <w:rsid w:val="00603DC7"/>
    <w:rsid w:val="006319F0"/>
    <w:rsid w:val="00633743"/>
    <w:rsid w:val="00635BEA"/>
    <w:rsid w:val="00642CAC"/>
    <w:rsid w:val="006431E6"/>
    <w:rsid w:val="00643CE4"/>
    <w:rsid w:val="00667F66"/>
    <w:rsid w:val="0067303B"/>
    <w:rsid w:val="006775AB"/>
    <w:rsid w:val="006A473B"/>
    <w:rsid w:val="006D1114"/>
    <w:rsid w:val="006F7688"/>
    <w:rsid w:val="00701A2B"/>
    <w:rsid w:val="007043AD"/>
    <w:rsid w:val="00776E48"/>
    <w:rsid w:val="007822EF"/>
    <w:rsid w:val="00787211"/>
    <w:rsid w:val="00787EAC"/>
    <w:rsid w:val="007A03EC"/>
    <w:rsid w:val="007A3F54"/>
    <w:rsid w:val="007A671D"/>
    <w:rsid w:val="007F0A36"/>
    <w:rsid w:val="007F4811"/>
    <w:rsid w:val="00806E3A"/>
    <w:rsid w:val="00817398"/>
    <w:rsid w:val="0084365E"/>
    <w:rsid w:val="0084501F"/>
    <w:rsid w:val="00845F63"/>
    <w:rsid w:val="0084604E"/>
    <w:rsid w:val="00860B33"/>
    <w:rsid w:val="008612CD"/>
    <w:rsid w:val="00865ED7"/>
    <w:rsid w:val="00881F64"/>
    <w:rsid w:val="008831D9"/>
    <w:rsid w:val="00883DB4"/>
    <w:rsid w:val="008D1B54"/>
    <w:rsid w:val="008F358E"/>
    <w:rsid w:val="008F581B"/>
    <w:rsid w:val="00903DE3"/>
    <w:rsid w:val="00907392"/>
    <w:rsid w:val="00911D2C"/>
    <w:rsid w:val="00916145"/>
    <w:rsid w:val="00923E7C"/>
    <w:rsid w:val="00941A45"/>
    <w:rsid w:val="00950DE4"/>
    <w:rsid w:val="00952417"/>
    <w:rsid w:val="00955602"/>
    <w:rsid w:val="0096221E"/>
    <w:rsid w:val="009758D3"/>
    <w:rsid w:val="009778A3"/>
    <w:rsid w:val="00984727"/>
    <w:rsid w:val="009B2EB9"/>
    <w:rsid w:val="009D594E"/>
    <w:rsid w:val="009E27E2"/>
    <w:rsid w:val="009E5C7E"/>
    <w:rsid w:val="009E6F8B"/>
    <w:rsid w:val="00A1282E"/>
    <w:rsid w:val="00A12ABA"/>
    <w:rsid w:val="00A1443B"/>
    <w:rsid w:val="00A151A0"/>
    <w:rsid w:val="00A245CA"/>
    <w:rsid w:val="00A3454C"/>
    <w:rsid w:val="00A40236"/>
    <w:rsid w:val="00A45BD7"/>
    <w:rsid w:val="00A46253"/>
    <w:rsid w:val="00A56D45"/>
    <w:rsid w:val="00A6412A"/>
    <w:rsid w:val="00A64F79"/>
    <w:rsid w:val="00A8524C"/>
    <w:rsid w:val="00AA637B"/>
    <w:rsid w:val="00AD7E20"/>
    <w:rsid w:val="00AE5661"/>
    <w:rsid w:val="00AF3FA4"/>
    <w:rsid w:val="00B047C1"/>
    <w:rsid w:val="00B07D82"/>
    <w:rsid w:val="00B255A7"/>
    <w:rsid w:val="00B33A9B"/>
    <w:rsid w:val="00B544D2"/>
    <w:rsid w:val="00B5648B"/>
    <w:rsid w:val="00B66CC7"/>
    <w:rsid w:val="00B70DA3"/>
    <w:rsid w:val="00B70E77"/>
    <w:rsid w:val="00BA3C60"/>
    <w:rsid w:val="00BB01AC"/>
    <w:rsid w:val="00BB0CAD"/>
    <w:rsid w:val="00BB6A95"/>
    <w:rsid w:val="00BD06CE"/>
    <w:rsid w:val="00BD604A"/>
    <w:rsid w:val="00BE1F84"/>
    <w:rsid w:val="00BE7CC9"/>
    <w:rsid w:val="00BF32CE"/>
    <w:rsid w:val="00C021DE"/>
    <w:rsid w:val="00C231ED"/>
    <w:rsid w:val="00C2354D"/>
    <w:rsid w:val="00C31E64"/>
    <w:rsid w:val="00C400F9"/>
    <w:rsid w:val="00C51C0C"/>
    <w:rsid w:val="00C52AEB"/>
    <w:rsid w:val="00C545CA"/>
    <w:rsid w:val="00C7366E"/>
    <w:rsid w:val="00C750D8"/>
    <w:rsid w:val="00D23816"/>
    <w:rsid w:val="00D24338"/>
    <w:rsid w:val="00D40BEF"/>
    <w:rsid w:val="00D42DF3"/>
    <w:rsid w:val="00D65530"/>
    <w:rsid w:val="00D74A1C"/>
    <w:rsid w:val="00D75660"/>
    <w:rsid w:val="00D83337"/>
    <w:rsid w:val="00D876BF"/>
    <w:rsid w:val="00DC6C67"/>
    <w:rsid w:val="00DF7F04"/>
    <w:rsid w:val="00E04237"/>
    <w:rsid w:val="00E5415D"/>
    <w:rsid w:val="00E57BA2"/>
    <w:rsid w:val="00E64FCD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rsid w:val="00B047C1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B0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C545CA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a3840f4f-04be-43d1-b2ef-6ff1382503c7"/>
    <ds:schemaRef ds:uri="http://schemas.microsoft.com/office/infopath/2007/PartnerControls"/>
    <ds:schemaRef ds:uri="83f22d2f-d16e-4be6-ad4f-29fa0b067c3c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224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Qualcomm v5</cp:lastModifiedBy>
  <cp:revision>124</cp:revision>
  <cp:lastPrinted>2002-04-23T00:10:00Z</cp:lastPrinted>
  <dcterms:created xsi:type="dcterms:W3CDTF">2017-05-18T09:56:00Z</dcterms:created>
  <dcterms:modified xsi:type="dcterms:W3CDTF">2019-05-03T04:32:00Z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